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FE5DB"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上海工商职业技术学院</w:t>
      </w:r>
    </w:p>
    <w:p w14:paraId="21DC3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Theme="minorEastAsia" w:hAnsiTheme="minorEastAsia" w:eastAsiaTheme="minorEastAsia"/>
          <w:b/>
          <w:sz w:val="30"/>
          <w:szCs w:val="32"/>
        </w:rPr>
      </w:pPr>
      <w:r>
        <w:rPr>
          <w:rFonts w:hint="eastAsia" w:asciiTheme="minorEastAsia" w:hAnsiTheme="minorEastAsia" w:eastAsiaTheme="minorEastAsia"/>
          <w:b/>
          <w:sz w:val="30"/>
          <w:szCs w:val="32"/>
        </w:rPr>
        <w:t>低值耐用品、实训材料、易耗品申购表</w:t>
      </w:r>
    </w:p>
    <w:p w14:paraId="1320D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3" w:afterLines="20"/>
        <w:textAlignment w:val="auto"/>
        <w:rPr>
          <w:rFonts w:asciiTheme="minorEastAsia" w:hAnsiTheme="minorEastAsia" w:eastAsiaTheme="minorEastAsia"/>
          <w:b/>
          <w:bCs/>
          <w:sz w:val="24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8"/>
        </w:rPr>
        <w:t>申购</w:t>
      </w:r>
      <w:r>
        <w:rPr>
          <w:rFonts w:hint="eastAsia" w:asciiTheme="minorEastAsia" w:hAnsiTheme="minorEastAsia" w:eastAsiaTheme="minorEastAsia"/>
          <w:b/>
          <w:bCs/>
          <w:sz w:val="24"/>
          <w:szCs w:val="28"/>
          <w:lang w:val="en-US" w:eastAsia="zh-CN"/>
        </w:rPr>
        <w:t>单位</w:t>
      </w:r>
      <w:r>
        <w:rPr>
          <w:rFonts w:hint="eastAsia" w:asciiTheme="minorEastAsia" w:hAnsiTheme="minorEastAsia" w:eastAsiaTheme="minorEastAsia"/>
          <w:b/>
          <w:bCs/>
          <w:sz w:val="24"/>
          <w:szCs w:val="28"/>
        </w:rPr>
        <w:t>：                             申购日期：     年     月    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221"/>
        <w:gridCol w:w="483"/>
        <w:gridCol w:w="1360"/>
        <w:gridCol w:w="1843"/>
        <w:gridCol w:w="992"/>
        <w:gridCol w:w="709"/>
        <w:gridCol w:w="1184"/>
      </w:tblGrid>
      <w:tr w14:paraId="6F668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30" w:type="dxa"/>
            <w:vAlign w:val="center"/>
          </w:tcPr>
          <w:p w14:paraId="24088D3B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1704" w:type="dxa"/>
            <w:gridSpan w:val="2"/>
            <w:vAlign w:val="center"/>
          </w:tcPr>
          <w:p w14:paraId="018FD686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8"/>
              </w:rPr>
              <w:t>材料名称</w:t>
            </w:r>
          </w:p>
        </w:tc>
        <w:tc>
          <w:tcPr>
            <w:tcW w:w="1360" w:type="dxa"/>
            <w:vAlign w:val="center"/>
          </w:tcPr>
          <w:p w14:paraId="1DAA2491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8"/>
              </w:rPr>
              <w:t>型号规格</w:t>
            </w:r>
          </w:p>
        </w:tc>
        <w:tc>
          <w:tcPr>
            <w:tcW w:w="1843" w:type="dxa"/>
            <w:vAlign w:val="center"/>
          </w:tcPr>
          <w:p w14:paraId="4C4CFE5B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8"/>
              </w:rPr>
              <w:t>厂家</w:t>
            </w:r>
          </w:p>
        </w:tc>
        <w:tc>
          <w:tcPr>
            <w:tcW w:w="992" w:type="dxa"/>
            <w:vAlign w:val="center"/>
          </w:tcPr>
          <w:p w14:paraId="40D820B6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8"/>
              </w:rPr>
              <w:t>单价</w:t>
            </w:r>
          </w:p>
        </w:tc>
        <w:tc>
          <w:tcPr>
            <w:tcW w:w="709" w:type="dxa"/>
            <w:vAlign w:val="center"/>
          </w:tcPr>
          <w:p w14:paraId="27072837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8"/>
              </w:rPr>
              <w:t>数量</w:t>
            </w:r>
          </w:p>
        </w:tc>
        <w:tc>
          <w:tcPr>
            <w:tcW w:w="1184" w:type="dxa"/>
            <w:vAlign w:val="center"/>
          </w:tcPr>
          <w:p w14:paraId="78AC2322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8"/>
              </w:rPr>
              <w:t>金额</w:t>
            </w:r>
          </w:p>
        </w:tc>
      </w:tr>
      <w:tr w14:paraId="4D8B3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30" w:type="dxa"/>
          </w:tcPr>
          <w:p w14:paraId="5D06DFC6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704" w:type="dxa"/>
            <w:gridSpan w:val="2"/>
          </w:tcPr>
          <w:p w14:paraId="078998BA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360" w:type="dxa"/>
          </w:tcPr>
          <w:p w14:paraId="50F821C3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843" w:type="dxa"/>
          </w:tcPr>
          <w:p w14:paraId="0F057C2A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992" w:type="dxa"/>
          </w:tcPr>
          <w:p w14:paraId="3356A963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709" w:type="dxa"/>
          </w:tcPr>
          <w:p w14:paraId="0580F32E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4" w:type="dxa"/>
          </w:tcPr>
          <w:p w14:paraId="2CE157FA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 w14:paraId="605A0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30" w:type="dxa"/>
          </w:tcPr>
          <w:p w14:paraId="0515B29B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704" w:type="dxa"/>
            <w:gridSpan w:val="2"/>
          </w:tcPr>
          <w:p w14:paraId="7D03BE7E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360" w:type="dxa"/>
          </w:tcPr>
          <w:p w14:paraId="4143E1F2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843" w:type="dxa"/>
          </w:tcPr>
          <w:p w14:paraId="5BB304E0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992" w:type="dxa"/>
          </w:tcPr>
          <w:p w14:paraId="1F87A2A2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709" w:type="dxa"/>
          </w:tcPr>
          <w:p w14:paraId="43051648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4" w:type="dxa"/>
          </w:tcPr>
          <w:p w14:paraId="4AFBFF56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 w14:paraId="405D4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30" w:type="dxa"/>
          </w:tcPr>
          <w:p w14:paraId="606F5864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704" w:type="dxa"/>
            <w:gridSpan w:val="2"/>
          </w:tcPr>
          <w:p w14:paraId="55CC7F11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360" w:type="dxa"/>
          </w:tcPr>
          <w:p w14:paraId="09AD578E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843" w:type="dxa"/>
          </w:tcPr>
          <w:p w14:paraId="1C3DA55E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992" w:type="dxa"/>
          </w:tcPr>
          <w:p w14:paraId="40A7B79D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709" w:type="dxa"/>
          </w:tcPr>
          <w:p w14:paraId="363BE8C2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4" w:type="dxa"/>
          </w:tcPr>
          <w:p w14:paraId="1D41B500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 w14:paraId="4AE28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30" w:type="dxa"/>
          </w:tcPr>
          <w:p w14:paraId="740B6EC3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704" w:type="dxa"/>
            <w:gridSpan w:val="2"/>
          </w:tcPr>
          <w:p w14:paraId="2DBDB829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360" w:type="dxa"/>
          </w:tcPr>
          <w:p w14:paraId="3669074A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843" w:type="dxa"/>
          </w:tcPr>
          <w:p w14:paraId="54B8D725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992" w:type="dxa"/>
          </w:tcPr>
          <w:p w14:paraId="706017B7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709" w:type="dxa"/>
          </w:tcPr>
          <w:p w14:paraId="0491B8A4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4" w:type="dxa"/>
          </w:tcPr>
          <w:p w14:paraId="7E84F4B4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 w14:paraId="269C9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0" w:type="dxa"/>
          </w:tcPr>
          <w:p w14:paraId="76667DBC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704" w:type="dxa"/>
            <w:gridSpan w:val="2"/>
          </w:tcPr>
          <w:p w14:paraId="6BB4938C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360" w:type="dxa"/>
          </w:tcPr>
          <w:p w14:paraId="029299B3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843" w:type="dxa"/>
          </w:tcPr>
          <w:p w14:paraId="4EB471C7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992" w:type="dxa"/>
          </w:tcPr>
          <w:p w14:paraId="2D25E7AF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709" w:type="dxa"/>
          </w:tcPr>
          <w:p w14:paraId="63D15686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4" w:type="dxa"/>
          </w:tcPr>
          <w:p w14:paraId="1F9C1BB6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 w14:paraId="3B0CD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30" w:type="dxa"/>
          </w:tcPr>
          <w:p w14:paraId="266BBF7D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704" w:type="dxa"/>
            <w:gridSpan w:val="2"/>
          </w:tcPr>
          <w:p w14:paraId="4BF1EE2D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360" w:type="dxa"/>
          </w:tcPr>
          <w:p w14:paraId="5A732728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843" w:type="dxa"/>
          </w:tcPr>
          <w:p w14:paraId="4F5FED99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992" w:type="dxa"/>
          </w:tcPr>
          <w:p w14:paraId="544FAEBD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709" w:type="dxa"/>
          </w:tcPr>
          <w:p w14:paraId="4BE6B473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4" w:type="dxa"/>
          </w:tcPr>
          <w:p w14:paraId="4D59A11A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 w14:paraId="0E51F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30" w:type="dxa"/>
          </w:tcPr>
          <w:p w14:paraId="1AB81BAA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704" w:type="dxa"/>
            <w:gridSpan w:val="2"/>
          </w:tcPr>
          <w:p w14:paraId="4DB903AF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360" w:type="dxa"/>
          </w:tcPr>
          <w:p w14:paraId="2D9D69B8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843" w:type="dxa"/>
          </w:tcPr>
          <w:p w14:paraId="03E8421F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992" w:type="dxa"/>
          </w:tcPr>
          <w:p w14:paraId="7AB657BB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709" w:type="dxa"/>
          </w:tcPr>
          <w:p w14:paraId="0EADC87D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4" w:type="dxa"/>
          </w:tcPr>
          <w:p w14:paraId="10FE825F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 w14:paraId="0F434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30" w:type="dxa"/>
          </w:tcPr>
          <w:p w14:paraId="70C01622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704" w:type="dxa"/>
            <w:gridSpan w:val="2"/>
          </w:tcPr>
          <w:p w14:paraId="3F583FC4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360" w:type="dxa"/>
          </w:tcPr>
          <w:p w14:paraId="5833C5E9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843" w:type="dxa"/>
          </w:tcPr>
          <w:p w14:paraId="177EFE33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992" w:type="dxa"/>
          </w:tcPr>
          <w:p w14:paraId="0D970F95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709" w:type="dxa"/>
          </w:tcPr>
          <w:p w14:paraId="284FD200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4" w:type="dxa"/>
          </w:tcPr>
          <w:p w14:paraId="06AD2CEC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 w14:paraId="4DCC8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30" w:type="dxa"/>
          </w:tcPr>
          <w:p w14:paraId="65BA2C56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704" w:type="dxa"/>
            <w:gridSpan w:val="2"/>
          </w:tcPr>
          <w:p w14:paraId="3F441296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360" w:type="dxa"/>
          </w:tcPr>
          <w:p w14:paraId="0AB34FB8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843" w:type="dxa"/>
          </w:tcPr>
          <w:p w14:paraId="046FDCC3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992" w:type="dxa"/>
          </w:tcPr>
          <w:p w14:paraId="4BE28098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709" w:type="dxa"/>
          </w:tcPr>
          <w:p w14:paraId="3B3D3674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4" w:type="dxa"/>
          </w:tcPr>
          <w:p w14:paraId="6C8CD445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 w14:paraId="73242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0" w:type="dxa"/>
          </w:tcPr>
          <w:p w14:paraId="57BFA9A9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704" w:type="dxa"/>
            <w:gridSpan w:val="2"/>
          </w:tcPr>
          <w:p w14:paraId="743D2D7D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360" w:type="dxa"/>
          </w:tcPr>
          <w:p w14:paraId="626FB327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843" w:type="dxa"/>
          </w:tcPr>
          <w:p w14:paraId="30C88261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992" w:type="dxa"/>
          </w:tcPr>
          <w:p w14:paraId="47952466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709" w:type="dxa"/>
          </w:tcPr>
          <w:p w14:paraId="31B98049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4" w:type="dxa"/>
          </w:tcPr>
          <w:p w14:paraId="30A080EF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 w14:paraId="3D2CE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0" w:type="dxa"/>
          </w:tcPr>
          <w:p w14:paraId="6EC7DA4E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704" w:type="dxa"/>
            <w:gridSpan w:val="2"/>
          </w:tcPr>
          <w:p w14:paraId="1FDF3E48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360" w:type="dxa"/>
          </w:tcPr>
          <w:p w14:paraId="1D35C44E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843" w:type="dxa"/>
          </w:tcPr>
          <w:p w14:paraId="24C895E1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992" w:type="dxa"/>
          </w:tcPr>
          <w:p w14:paraId="14B5DDD9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709" w:type="dxa"/>
          </w:tcPr>
          <w:p w14:paraId="5F785EE0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4" w:type="dxa"/>
          </w:tcPr>
          <w:p w14:paraId="743F8C50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 w14:paraId="725A1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0" w:type="dxa"/>
          </w:tcPr>
          <w:p w14:paraId="1D80D99F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704" w:type="dxa"/>
            <w:gridSpan w:val="2"/>
          </w:tcPr>
          <w:p w14:paraId="063DD149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360" w:type="dxa"/>
          </w:tcPr>
          <w:p w14:paraId="4D9BA6B8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843" w:type="dxa"/>
          </w:tcPr>
          <w:p w14:paraId="5C4D9226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992" w:type="dxa"/>
          </w:tcPr>
          <w:p w14:paraId="1D053B80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709" w:type="dxa"/>
          </w:tcPr>
          <w:p w14:paraId="6BE9F935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4" w:type="dxa"/>
          </w:tcPr>
          <w:p w14:paraId="122BBAF5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 w14:paraId="17B7F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629" w:type="dxa"/>
            <w:gridSpan w:val="6"/>
            <w:vAlign w:val="center"/>
          </w:tcPr>
          <w:p w14:paraId="5CBDF40F">
            <w:pPr>
              <w:ind w:firstLine="723" w:firstLineChars="300"/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8"/>
              </w:rPr>
              <w:t>合       计</w:t>
            </w:r>
          </w:p>
        </w:tc>
        <w:tc>
          <w:tcPr>
            <w:tcW w:w="709" w:type="dxa"/>
          </w:tcPr>
          <w:p w14:paraId="5B757FD2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4" w:type="dxa"/>
          </w:tcPr>
          <w:p w14:paraId="7A6C1EBE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 w14:paraId="35440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1951" w:type="dxa"/>
            <w:gridSpan w:val="2"/>
            <w:vAlign w:val="center"/>
          </w:tcPr>
          <w:p w14:paraId="376C0713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8"/>
              </w:rPr>
              <w:t>申购理由</w:t>
            </w:r>
          </w:p>
        </w:tc>
        <w:tc>
          <w:tcPr>
            <w:tcW w:w="6571" w:type="dxa"/>
            <w:gridSpan w:val="6"/>
          </w:tcPr>
          <w:p w14:paraId="759ADC56">
            <w:pPr>
              <w:tabs>
                <w:tab w:val="left" w:pos="4410"/>
              </w:tabs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 w14:paraId="72064AB7">
            <w:pPr>
              <w:tabs>
                <w:tab w:val="left" w:pos="4410"/>
              </w:tabs>
              <w:wordWrap w:val="0"/>
              <w:jc w:val="right"/>
              <w:rPr>
                <w:rFonts w:hint="eastAsia" w:asciiTheme="minorEastAsia" w:hAnsiTheme="minorEastAsia" w:eastAsiaTheme="minorEastAsia"/>
                <w:sz w:val="24"/>
                <w:szCs w:val="28"/>
              </w:rPr>
            </w:pPr>
          </w:p>
          <w:p w14:paraId="06FD79FA">
            <w:pPr>
              <w:tabs>
                <w:tab w:val="left" w:pos="4410"/>
              </w:tabs>
              <w:jc w:val="right"/>
              <w:rPr>
                <w:rFonts w:hint="eastAsia" w:asciiTheme="minorEastAsia" w:hAnsiTheme="minorEastAsia" w:eastAsiaTheme="minorEastAsia"/>
                <w:sz w:val="24"/>
                <w:szCs w:val="28"/>
              </w:rPr>
            </w:pPr>
          </w:p>
          <w:p w14:paraId="7AFED80F">
            <w:pPr>
              <w:tabs>
                <w:tab w:val="left" w:pos="4410"/>
              </w:tabs>
              <w:jc w:val="right"/>
              <w:rPr>
                <w:rFonts w:hint="eastAsia" w:asciiTheme="minorEastAsia" w:hAnsiTheme="minorEastAsia" w:eastAsiaTheme="minorEastAsia"/>
                <w:sz w:val="24"/>
                <w:szCs w:val="28"/>
              </w:rPr>
            </w:pPr>
          </w:p>
          <w:p w14:paraId="1EBDD069">
            <w:pPr>
              <w:tabs>
                <w:tab w:val="left" w:pos="4410"/>
              </w:tabs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asciiTheme="minorEastAsia" w:hAnsiTheme="minorEastAsia" w:eastAsiaTheme="minorEastAsia"/>
                <w:b w:val="0"/>
                <w:bCs w:val="0"/>
                <w:sz w:val="24"/>
                <w:szCs w:val="28"/>
              </w:rPr>
              <w:t>申购人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8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 xml:space="preserve">                </w:t>
            </w:r>
          </w:p>
        </w:tc>
      </w:tr>
      <w:tr w14:paraId="4DBE0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951" w:type="dxa"/>
            <w:gridSpan w:val="2"/>
            <w:vAlign w:val="center"/>
          </w:tcPr>
          <w:p w14:paraId="42CF4A65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8"/>
              </w:rPr>
              <w:t>经费来源</w:t>
            </w:r>
          </w:p>
          <w:p w14:paraId="20E5654B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项目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名称及编号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571" w:type="dxa"/>
            <w:gridSpan w:val="6"/>
          </w:tcPr>
          <w:p w14:paraId="27C2D834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 w14:paraId="3FE5E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951" w:type="dxa"/>
            <w:gridSpan w:val="2"/>
            <w:vAlign w:val="center"/>
          </w:tcPr>
          <w:p w14:paraId="0A1D2FA3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8"/>
              </w:rPr>
              <w:t>项目（经费）</w:t>
            </w:r>
          </w:p>
          <w:p w14:paraId="5347E439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8"/>
              </w:rPr>
              <w:t>主管签字</w:t>
            </w:r>
          </w:p>
        </w:tc>
        <w:tc>
          <w:tcPr>
            <w:tcW w:w="6571" w:type="dxa"/>
            <w:gridSpan w:val="6"/>
          </w:tcPr>
          <w:p w14:paraId="0A0FA944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（申购总价≤1万元的，项目（经费）主管签字即可）</w:t>
            </w:r>
          </w:p>
          <w:p w14:paraId="0E8D5AD4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 w14:paraId="09546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951" w:type="dxa"/>
            <w:gridSpan w:val="2"/>
            <w:vAlign w:val="center"/>
          </w:tcPr>
          <w:p w14:paraId="35170207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8"/>
              </w:rPr>
              <w:t>财务处</w:t>
            </w:r>
          </w:p>
          <w:p w14:paraId="69603602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8"/>
              </w:rPr>
              <w:t>意见</w:t>
            </w:r>
          </w:p>
        </w:tc>
        <w:tc>
          <w:tcPr>
            <w:tcW w:w="6571" w:type="dxa"/>
            <w:gridSpan w:val="6"/>
          </w:tcPr>
          <w:p w14:paraId="4284FBE7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（申购总价&gt;1万元的，同时财务处、设备处审核）</w:t>
            </w:r>
          </w:p>
          <w:p w14:paraId="721BAD86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 w14:paraId="3E146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951" w:type="dxa"/>
            <w:gridSpan w:val="2"/>
            <w:vAlign w:val="center"/>
          </w:tcPr>
          <w:p w14:paraId="14F6FE60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8"/>
              </w:rPr>
              <w:t>设备管理处</w:t>
            </w:r>
          </w:p>
          <w:p w14:paraId="4BDD7653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8"/>
              </w:rPr>
              <w:t>意见</w:t>
            </w:r>
          </w:p>
        </w:tc>
        <w:tc>
          <w:tcPr>
            <w:tcW w:w="6571" w:type="dxa"/>
            <w:gridSpan w:val="6"/>
          </w:tcPr>
          <w:p w14:paraId="681A3C2A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 w14:paraId="59DE8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51" w:type="dxa"/>
            <w:gridSpan w:val="2"/>
            <w:vAlign w:val="center"/>
          </w:tcPr>
          <w:p w14:paraId="1BB254EB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8"/>
              </w:rPr>
              <w:t>备注</w:t>
            </w:r>
          </w:p>
        </w:tc>
        <w:tc>
          <w:tcPr>
            <w:tcW w:w="6571" w:type="dxa"/>
            <w:gridSpan w:val="6"/>
          </w:tcPr>
          <w:p w14:paraId="72DCD8A4">
            <w:pPr>
              <w:pStyle w:val="2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请购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万元以下低值耐用品、实训材料、易耗品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  <w:lang w:val="en-US" w:eastAsia="zh-CN"/>
              </w:rPr>
              <w:t>填写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此表</w:t>
            </w:r>
          </w:p>
          <w:p w14:paraId="403B349F"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8"/>
              </w:rPr>
              <w:t>（申购明细可另附页）</w:t>
            </w:r>
          </w:p>
        </w:tc>
      </w:tr>
    </w:tbl>
    <w:p w14:paraId="4C6A6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/>
        <w:jc w:val="center"/>
        <w:textAlignment w:val="auto"/>
        <w:rPr>
          <w:rFonts w:asciiTheme="minorEastAsia" w:hAnsiTheme="minorEastAsia" w:eastAsiaTheme="minorEastAsia"/>
          <w:b/>
          <w:bCs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8"/>
        </w:rPr>
        <w:t>凭此低值耐用品、实训材料、易耗品申购表购置、登记、入账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2NzcwZjY0MGFlYWNlYTNmZGVjNjBiYjI5YTdjNTcifQ=="/>
  </w:docVars>
  <w:rsids>
    <w:rsidRoot w:val="61E454FD"/>
    <w:rsid w:val="000658AE"/>
    <w:rsid w:val="001650C4"/>
    <w:rsid w:val="00186437"/>
    <w:rsid w:val="0031520F"/>
    <w:rsid w:val="004A28C2"/>
    <w:rsid w:val="00535EBA"/>
    <w:rsid w:val="008F6D90"/>
    <w:rsid w:val="00B47244"/>
    <w:rsid w:val="00C722F1"/>
    <w:rsid w:val="00C91315"/>
    <w:rsid w:val="00CE4435"/>
    <w:rsid w:val="00DD0778"/>
    <w:rsid w:val="00E103B7"/>
    <w:rsid w:val="00E17545"/>
    <w:rsid w:val="00EB7D78"/>
    <w:rsid w:val="00EF56D8"/>
    <w:rsid w:val="00EF75D4"/>
    <w:rsid w:val="00F36C12"/>
    <w:rsid w:val="00F448DF"/>
    <w:rsid w:val="0E86780F"/>
    <w:rsid w:val="159400D5"/>
    <w:rsid w:val="23143E3F"/>
    <w:rsid w:val="28504923"/>
    <w:rsid w:val="2FFF3035"/>
    <w:rsid w:val="47AD5955"/>
    <w:rsid w:val="5E81501D"/>
    <w:rsid w:val="61E4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0"/>
    <w:autoRedefine/>
    <w:qFormat/>
    <w:uiPriority w:val="0"/>
    <w:pPr>
      <w:adjustRightInd w:val="0"/>
      <w:snapToGrid w:val="0"/>
      <w:spacing w:line="440" w:lineRule="atLeast"/>
      <w:ind w:firstLine="600" w:firstLineChars="200"/>
    </w:pPr>
    <w:rPr>
      <w:rFonts w:ascii="仿宋_GB2312" w:hAnsi="Times New Roman" w:eastAsia="仿宋_GB2312" w:cs="Times New Roman"/>
      <w:sz w:val="30"/>
      <w:szCs w:val="24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9">
    <w:name w:val="apple-converted-space"/>
    <w:basedOn w:val="6"/>
    <w:autoRedefine/>
    <w:qFormat/>
    <w:uiPriority w:val="0"/>
  </w:style>
  <w:style w:type="character" w:customStyle="1" w:styleId="10">
    <w:name w:val="正文文本缩进 2 Char"/>
    <w:basedOn w:val="6"/>
    <w:link w:val="2"/>
    <w:autoRedefine/>
    <w:qFormat/>
    <w:uiPriority w:val="0"/>
    <w:rPr>
      <w:rFonts w:ascii="仿宋_GB2312" w:hAnsi="Times New Roman" w:eastAsia="仿宋_GB2312" w:cs="Times New Roman"/>
      <w:kern w:val="2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213</Words>
  <Characters>215</Characters>
  <Lines>2</Lines>
  <Paragraphs>1</Paragraphs>
  <TotalTime>1</TotalTime>
  <ScaleCrop>false</ScaleCrop>
  <LinksUpToDate>false</LinksUpToDate>
  <CharactersWithSpaces>307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2015-11-30T07:20:00Z</dcterms:created>
  <dc:creator>Shenhuizhu</dc:creator>
  <cp:lastModifiedBy>yycj</cp:lastModifiedBy>
  <cp:lastPrinted>2018-11-29T01:09:00Z</cp:lastPrinted>
  <dcterms:modified xsi:type="dcterms:W3CDTF">2024-11-21T06:42:27Z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662CEC22B5F645E8BBF0BB3B5914200F_12</vt:lpwstr>
  </property>
</Properties>
</file>