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9874C" w14:textId="77777777" w:rsidR="00C6413A" w:rsidRPr="00C6413A" w:rsidRDefault="00C6413A" w:rsidP="00C6413A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b/>
          <w:bCs/>
          <w:kern w:val="0"/>
          <w:sz w:val="44"/>
          <w:szCs w:val="44"/>
        </w:rPr>
        <w:t>上海工商职业技术学院2019年珠宝玉石竞赛（国赛）标本采购招标公告</w:t>
      </w:r>
    </w:p>
    <w:p w14:paraId="45E84F58" w14:textId="77777777" w:rsidR="00C6413A" w:rsidRPr="00C6413A" w:rsidRDefault="00C6413A" w:rsidP="00C6413A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</w:p>
    <w:p w14:paraId="7C38B503" w14:textId="77777777" w:rsidR="00C6413A" w:rsidRPr="00C6413A" w:rsidRDefault="00C6413A" w:rsidP="00C6413A">
      <w:pPr>
        <w:widowControl/>
        <w:spacing w:before="100" w:beforeAutospacing="1" w:after="240"/>
        <w:jc w:val="center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kern w:val="0"/>
          <w:sz w:val="24"/>
        </w:rPr>
        <w:t>招标编号：GS-2019-43</w:t>
      </w:r>
    </w:p>
    <w:p w14:paraId="26853053" w14:textId="77777777" w:rsidR="00C6413A" w:rsidRPr="00C6413A" w:rsidRDefault="00C6413A" w:rsidP="00C6413A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kern w:val="0"/>
          <w:sz w:val="24"/>
        </w:rPr>
        <w:t>各公司厂商：</w:t>
      </w:r>
    </w:p>
    <w:p w14:paraId="5E9B99C5" w14:textId="77777777" w:rsidR="00C6413A" w:rsidRPr="00C6413A" w:rsidRDefault="00C6413A" w:rsidP="00C6413A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C6413A">
        <w:rPr>
          <w:kern w:val="0"/>
          <w:szCs w:val="21"/>
        </w:rPr>
        <w:t xml:space="preserve">　　</w:t>
      </w:r>
      <w:r w:rsidRPr="00C6413A">
        <w:rPr>
          <w:rFonts w:ascii="宋体" w:hAnsi="宋体" w:cs="宋体" w:hint="eastAsia"/>
          <w:kern w:val="0"/>
          <w:sz w:val="24"/>
        </w:rPr>
        <w:t>根据《中华人民共和国招标投标法》及有关法律法规和规章规定，上海工商职业技术学院就参加2019年珠宝玉石竞赛（国赛）标本采购进行公开招标，欢迎具有资质和能力的单位前来投标。</w:t>
      </w:r>
    </w:p>
    <w:p w14:paraId="12670E8F" w14:textId="77777777" w:rsidR="00C6413A" w:rsidRPr="00C6413A" w:rsidRDefault="00C6413A" w:rsidP="00C6413A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C6413A">
        <w:rPr>
          <w:kern w:val="0"/>
          <w:szCs w:val="21"/>
        </w:rPr>
        <w:t xml:space="preserve">　　</w:t>
      </w:r>
      <w:r w:rsidRPr="00C6413A">
        <w:rPr>
          <w:rFonts w:ascii="宋体" w:hAnsi="宋体" w:cs="宋体" w:hint="eastAsia"/>
          <w:b/>
          <w:bCs/>
          <w:kern w:val="0"/>
          <w:sz w:val="24"/>
        </w:rPr>
        <w:t>一、设备需要</w:t>
      </w:r>
    </w:p>
    <w:p w14:paraId="16A63E52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kern w:val="0"/>
          <w:sz w:val="24"/>
        </w:rPr>
        <w:t>1.项目名称： 全国珠宝玉石竞赛（高职组）标本</w:t>
      </w:r>
    </w:p>
    <w:p w14:paraId="02B19660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kern w:val="0"/>
          <w:sz w:val="24"/>
        </w:rPr>
        <w:t>2.招标内容</w:t>
      </w:r>
    </w:p>
    <w:p w14:paraId="71E29865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kern w:val="0"/>
          <w:sz w:val="24"/>
        </w:rPr>
        <w:t>本项目为采购参加2019年珠宝玉石竞赛（国赛）的标本，所有标本应满足2019年珠宝玉石竞赛（国赛）的技术要求。</w:t>
      </w:r>
    </w:p>
    <w:p w14:paraId="1CFD4B63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kern w:val="0"/>
          <w:sz w:val="24"/>
        </w:rPr>
        <w:t>3.标本技术需求（</w:t>
      </w:r>
      <w:r w:rsidRPr="00C6413A">
        <w:rPr>
          <w:rFonts w:ascii="宋体" w:hAnsi="宋体" w:hint="eastAsia"/>
          <w:b/>
          <w:bCs/>
          <w:kern w:val="0"/>
          <w:sz w:val="24"/>
        </w:rPr>
        <w:t>详见附件一、附件二</w:t>
      </w:r>
      <w:r w:rsidRPr="00C6413A">
        <w:rPr>
          <w:rFonts w:ascii="宋体" w:hAnsi="宋体" w:hint="eastAsia"/>
          <w:kern w:val="0"/>
          <w:sz w:val="24"/>
        </w:rPr>
        <w:t>）</w:t>
      </w:r>
    </w:p>
    <w:p w14:paraId="3C41E690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kern w:val="0"/>
          <w:sz w:val="24"/>
        </w:rPr>
        <w:t>（1）涵盖2019年全国珠宝玉石竞赛（高职组）大纲的120-150种标本。</w:t>
      </w:r>
    </w:p>
    <w:p w14:paraId="4736F4BC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kern w:val="0"/>
          <w:sz w:val="24"/>
        </w:rPr>
        <w:t>（2）涵盖2019年全国珠宝玉石竞赛（高职组）大纲的80-100种标本。</w:t>
      </w:r>
    </w:p>
    <w:p w14:paraId="2257A2A5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b/>
          <w:bCs/>
          <w:kern w:val="0"/>
          <w:sz w:val="24"/>
        </w:rPr>
        <w:t>二、投标方资质要求</w:t>
      </w:r>
    </w:p>
    <w:p w14:paraId="17075F52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kern w:val="0"/>
          <w:sz w:val="24"/>
        </w:rPr>
        <w:t>1.具有独立企业法人资格及相应经营范围，注册资金人民币100万元以上（含100万元）；</w:t>
      </w:r>
    </w:p>
    <w:p w14:paraId="10E09C4B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kern w:val="0"/>
          <w:sz w:val="24"/>
        </w:rPr>
        <w:t>2.具有良好的信誉，拥有专业的服务队伍并能长期提供优质服务的团队；</w:t>
      </w:r>
    </w:p>
    <w:p w14:paraId="13D89203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kern w:val="0"/>
          <w:sz w:val="24"/>
        </w:rPr>
        <w:t>3.参加采购活动前三年内，在经营活动中没有重大违法记录；</w:t>
      </w:r>
    </w:p>
    <w:p w14:paraId="7666295F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kern w:val="0"/>
          <w:sz w:val="24"/>
        </w:rPr>
        <w:t>4.本项目不接受联合体参加。</w:t>
      </w:r>
    </w:p>
    <w:p w14:paraId="484E08C3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b/>
          <w:bCs/>
          <w:kern w:val="0"/>
          <w:sz w:val="24"/>
        </w:rPr>
        <w:t>三、项目报价</w:t>
      </w:r>
    </w:p>
    <w:p w14:paraId="74B30637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kern w:val="0"/>
          <w:sz w:val="24"/>
        </w:rPr>
        <w:t>1.投标单位应根据本项目的标本清单（附件一、附件二）需求的规定进行报价。</w:t>
      </w:r>
    </w:p>
    <w:p w14:paraId="130262F8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b/>
          <w:bCs/>
          <w:kern w:val="0"/>
          <w:sz w:val="24"/>
        </w:rPr>
        <w:lastRenderedPageBreak/>
        <w:t>四、交货时间</w:t>
      </w:r>
    </w:p>
    <w:p w14:paraId="5D9B88A7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kern w:val="0"/>
          <w:sz w:val="24"/>
        </w:rPr>
        <w:t>中标厂商须在合同签约之日起30天内保质保量交付所有标本。</w:t>
      </w:r>
    </w:p>
    <w:p w14:paraId="32D6503A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b/>
          <w:bCs/>
          <w:kern w:val="0"/>
          <w:sz w:val="24"/>
        </w:rPr>
        <w:t>五、验收方式</w:t>
      </w:r>
    </w:p>
    <w:p w14:paraId="62D08793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kern w:val="0"/>
          <w:sz w:val="24"/>
        </w:rPr>
        <w:t>项目完成后，由买方组织相关专家进行项目预验收。卖方保证标本符合2019年全国珠宝玉石竞赛（高职组）大纲的要求。买方认为合格后，签订验收报告。</w:t>
      </w:r>
    </w:p>
    <w:p w14:paraId="74EE0FAE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b/>
          <w:bCs/>
          <w:kern w:val="0"/>
          <w:sz w:val="24"/>
        </w:rPr>
        <w:t>六、付款方式</w:t>
      </w:r>
    </w:p>
    <w:p w14:paraId="6BDC7B06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kern w:val="0"/>
          <w:sz w:val="24"/>
        </w:rPr>
        <w:t>合同签订后一周内付30%，所有标本采购完成验收合格后付65%。校方预留5%质保金（12个月）。（注：12个月后将质保金5%付款给卖方）</w:t>
      </w:r>
    </w:p>
    <w:p w14:paraId="046875EB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b/>
          <w:bCs/>
          <w:kern w:val="0"/>
          <w:sz w:val="24"/>
        </w:rPr>
        <w:t>七、质量保证与售后服务</w:t>
      </w:r>
    </w:p>
    <w:p w14:paraId="368058AB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kern w:val="0"/>
          <w:sz w:val="24"/>
        </w:rPr>
        <w:t>投标方所提供的标本必须符合2019年全国珠宝玉石竞赛（高职组）大纲的要求。</w:t>
      </w:r>
    </w:p>
    <w:p w14:paraId="74D6569C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kern w:val="0"/>
          <w:sz w:val="24"/>
        </w:rPr>
        <w:t>投标方必须提交售后服务方案。</w:t>
      </w:r>
    </w:p>
    <w:p w14:paraId="5DC58B3E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b/>
          <w:bCs/>
          <w:kern w:val="0"/>
          <w:sz w:val="24"/>
        </w:rPr>
        <w:t>八、供货方式</w:t>
      </w:r>
    </w:p>
    <w:p w14:paraId="7E7BAB00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kern w:val="0"/>
          <w:sz w:val="24"/>
        </w:rPr>
        <w:t>中标单位与上海工商职业技术学院按招标文件规定签订购货合同，卖方根据买方提供的使用单位名称、地址以及设备品种、数量和时间等，按时送货到指定地点，并根据使用单位的要求调试合格，送货等费用应包含在报价中。</w:t>
      </w:r>
    </w:p>
    <w:p w14:paraId="695C2B43" w14:textId="77777777" w:rsidR="00C6413A" w:rsidRPr="00C6413A" w:rsidRDefault="00C6413A" w:rsidP="00C6413A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cs="宋体" w:hint="eastAsia"/>
          <w:b/>
          <w:bCs/>
          <w:kern w:val="0"/>
          <w:sz w:val="24"/>
        </w:rPr>
        <w:t xml:space="preserve">　　九、投标书内容及要求</w:t>
      </w:r>
    </w:p>
    <w:p w14:paraId="0FF4AABF" w14:textId="77777777" w:rsidR="00C6413A" w:rsidRPr="00C6413A" w:rsidRDefault="00C6413A" w:rsidP="00C6413A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cs="宋体" w:hint="eastAsia"/>
          <w:kern w:val="0"/>
          <w:sz w:val="24"/>
        </w:rPr>
        <w:t xml:space="preserve">　　投标单位提供加盖公章的投标书正本一份，副本两份。（投标方应将投标文件正本和副本分别用信封密封，并标明招标编号、投标货物名称、投标单位名称及正本或副本。投标单位不得串标、围标和陪标（如一家投标单位送三份标书或三份标书封面格式和字体完全相同等），一经发现</w:t>
      </w:r>
      <w:proofErr w:type="gramStart"/>
      <w:r w:rsidRPr="00C6413A">
        <w:rPr>
          <w:rFonts w:ascii="宋体" w:hAnsi="宋体" w:cs="宋体" w:hint="eastAsia"/>
          <w:kern w:val="0"/>
          <w:sz w:val="24"/>
        </w:rPr>
        <w:t>做废</w:t>
      </w:r>
      <w:proofErr w:type="gramEnd"/>
      <w:r w:rsidRPr="00C6413A">
        <w:rPr>
          <w:rFonts w:ascii="宋体" w:hAnsi="宋体" w:cs="宋体" w:hint="eastAsia"/>
          <w:kern w:val="0"/>
          <w:sz w:val="24"/>
        </w:rPr>
        <w:t>标处理，并取消此单位的投标资格。</w:t>
      </w:r>
    </w:p>
    <w:p w14:paraId="38470919" w14:textId="77777777" w:rsidR="00C6413A" w:rsidRPr="00C6413A" w:rsidRDefault="00C6413A" w:rsidP="00C6413A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cs="宋体" w:hint="eastAsia"/>
          <w:kern w:val="0"/>
          <w:sz w:val="24"/>
        </w:rPr>
        <w:t xml:space="preserve">　　如果投标文件通过邮寄递交，投标方应将投标文件用内、外两层信封密封，并在外层标明招标编号、投标货物名称、投标单位名称，投标书应包含以下内容：</w:t>
      </w:r>
    </w:p>
    <w:p w14:paraId="1834E844" w14:textId="77777777" w:rsidR="00C6413A" w:rsidRPr="00C6413A" w:rsidRDefault="00C6413A" w:rsidP="00C6413A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cs="宋体" w:hint="eastAsia"/>
          <w:kern w:val="0"/>
          <w:sz w:val="24"/>
        </w:rPr>
        <w:t xml:space="preserve">　　1.投标函，投标函中必须包含投标单位的详细信息（单位地址、联系人姓名、电话和E-mail）。</w:t>
      </w:r>
    </w:p>
    <w:p w14:paraId="40BF268F" w14:textId="77777777" w:rsidR="00C6413A" w:rsidRPr="00C6413A" w:rsidRDefault="00C6413A" w:rsidP="00C6413A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cs="宋体" w:hint="eastAsia"/>
          <w:kern w:val="0"/>
          <w:sz w:val="24"/>
        </w:rPr>
        <w:t xml:space="preserve">　　2.投标书、投标分项明细表。</w:t>
      </w:r>
    </w:p>
    <w:p w14:paraId="00371C16" w14:textId="77777777" w:rsidR="00C6413A" w:rsidRPr="00C6413A" w:rsidRDefault="00C6413A" w:rsidP="00C6413A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cs="宋体" w:hint="eastAsia"/>
          <w:kern w:val="0"/>
          <w:sz w:val="24"/>
        </w:rPr>
        <w:t xml:space="preserve">　　3.投标方资质文件、资格证明（法人代表授权书）、法人身份证（正反面）复印件、被授权人身份证（正反面）复印件、营业执照复印件、税务登记证明复印件、原生产厂商授权书正本及复印件等）、安全生产许可证。</w:t>
      </w:r>
    </w:p>
    <w:p w14:paraId="5D3D2D31" w14:textId="77777777" w:rsidR="00C6413A" w:rsidRPr="00C6413A" w:rsidRDefault="00C6413A" w:rsidP="00C6413A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cs="宋体" w:hint="eastAsia"/>
          <w:kern w:val="0"/>
          <w:sz w:val="24"/>
        </w:rPr>
        <w:lastRenderedPageBreak/>
        <w:t xml:space="preserve">　　4.质量、服务保证承诺书、备品备件、易损、易耗件清单和价格表等。</w:t>
      </w:r>
    </w:p>
    <w:p w14:paraId="0EFB894C" w14:textId="77777777" w:rsidR="00C6413A" w:rsidRPr="00C6413A" w:rsidRDefault="00C6413A" w:rsidP="00C6413A">
      <w:pPr>
        <w:widowControl/>
        <w:spacing w:before="100" w:beforeAutospacing="1" w:after="240"/>
        <w:jc w:val="left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cs="宋体" w:hint="eastAsia"/>
          <w:kern w:val="0"/>
          <w:sz w:val="24"/>
        </w:rPr>
        <w:t xml:space="preserve">　　5.技术服务与培训，履行合同所配备的管理、技术人员清单。</w:t>
      </w:r>
    </w:p>
    <w:p w14:paraId="62CED7F6" w14:textId="77777777" w:rsidR="00C6413A" w:rsidRPr="00C6413A" w:rsidRDefault="00C6413A" w:rsidP="00C6413A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cs="宋体" w:hint="eastAsia"/>
          <w:b/>
          <w:bCs/>
          <w:kern w:val="0"/>
          <w:sz w:val="24"/>
        </w:rPr>
        <w:t xml:space="preserve">　　十、投标截止时间</w:t>
      </w:r>
    </w:p>
    <w:p w14:paraId="343FF0C7" w14:textId="7F6DA444" w:rsidR="00C6413A" w:rsidRPr="00C6413A" w:rsidRDefault="00C6413A" w:rsidP="00C6413A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cs="宋体" w:hint="eastAsia"/>
          <w:kern w:val="0"/>
          <w:sz w:val="24"/>
        </w:rPr>
        <w:t xml:space="preserve">　　投标单位请在2019年10月</w:t>
      </w:r>
      <w:r w:rsidR="00F878CA">
        <w:rPr>
          <w:rFonts w:ascii="宋体" w:hAnsi="宋体" w:cs="宋体" w:hint="eastAsia"/>
          <w:kern w:val="0"/>
          <w:sz w:val="24"/>
        </w:rPr>
        <w:t>22</w:t>
      </w:r>
      <w:r w:rsidRPr="00C6413A">
        <w:rPr>
          <w:rFonts w:ascii="宋体" w:hAnsi="宋体" w:cs="宋体" w:hint="eastAsia"/>
          <w:kern w:val="0"/>
          <w:sz w:val="24"/>
        </w:rPr>
        <w:t>日下午15：00前将标书送达上海工商职业技术学院设备管理处行政楼219室。</w:t>
      </w:r>
    </w:p>
    <w:p w14:paraId="1404D82A" w14:textId="3BF5D076" w:rsidR="00C6413A" w:rsidRPr="00C6413A" w:rsidRDefault="00C6413A" w:rsidP="00C6413A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cs="宋体" w:hint="eastAsia"/>
          <w:kern w:val="0"/>
          <w:sz w:val="24"/>
        </w:rPr>
        <w:t xml:space="preserve">　　地址：上海市嘉定区外冈</w:t>
      </w:r>
      <w:proofErr w:type="gramStart"/>
      <w:r w:rsidRPr="00C6413A">
        <w:rPr>
          <w:rFonts w:ascii="宋体" w:hAnsi="宋体" w:cs="宋体" w:hint="eastAsia"/>
          <w:kern w:val="0"/>
          <w:sz w:val="24"/>
        </w:rPr>
        <w:t>镇</w:t>
      </w:r>
      <w:r w:rsidR="00F878CA">
        <w:rPr>
          <w:rFonts w:ascii="宋体" w:hAnsi="宋体" w:cs="宋体" w:hint="eastAsia"/>
          <w:kern w:val="0"/>
          <w:sz w:val="24"/>
        </w:rPr>
        <w:t>恒</w:t>
      </w:r>
      <w:r w:rsidRPr="00C6413A">
        <w:rPr>
          <w:rFonts w:ascii="宋体" w:hAnsi="宋体" w:cs="宋体" w:hint="eastAsia"/>
          <w:kern w:val="0"/>
          <w:sz w:val="24"/>
        </w:rPr>
        <w:t>荣路</w:t>
      </w:r>
      <w:proofErr w:type="gramEnd"/>
      <w:r w:rsidRPr="00C6413A">
        <w:rPr>
          <w:rFonts w:ascii="宋体" w:hAnsi="宋体" w:cs="宋体" w:hint="eastAsia"/>
          <w:kern w:val="0"/>
          <w:sz w:val="24"/>
        </w:rPr>
        <w:t>200号设备管理处，邮编201806  请在封面注明招标编号</w:t>
      </w:r>
    </w:p>
    <w:p w14:paraId="18E57CE1" w14:textId="77777777" w:rsidR="00C6413A" w:rsidRPr="00C6413A" w:rsidRDefault="00C6413A" w:rsidP="00C6413A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cs="宋体" w:hint="eastAsia"/>
          <w:kern w:val="0"/>
          <w:sz w:val="24"/>
        </w:rPr>
        <w:t xml:space="preserve">　　1.联系人：朱老师  电话：021-60675958-1034电子邮箱：44651368@qq.com</w:t>
      </w:r>
    </w:p>
    <w:p w14:paraId="36F4915D" w14:textId="77777777" w:rsidR="00C6413A" w:rsidRPr="00C6413A" w:rsidRDefault="00C6413A" w:rsidP="00C6413A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hint="eastAsia"/>
          <w:kern w:val="0"/>
          <w:sz w:val="24"/>
        </w:rPr>
        <w:t>2．技术负责人：毛老师   电话：18621381017</w:t>
      </w:r>
    </w:p>
    <w:p w14:paraId="5F797D84" w14:textId="77777777" w:rsidR="00C6413A" w:rsidRPr="00C6413A" w:rsidRDefault="00C6413A" w:rsidP="00C6413A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cs="宋体" w:hint="eastAsia"/>
          <w:kern w:val="0"/>
          <w:sz w:val="24"/>
        </w:rPr>
        <w:t>上海工商职业技术学院设备招标领导小组</w:t>
      </w:r>
    </w:p>
    <w:p w14:paraId="52D11DE6" w14:textId="77777777" w:rsidR="00C6413A" w:rsidRPr="00C6413A" w:rsidRDefault="00C6413A" w:rsidP="00C6413A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 w:rsidRPr="00C6413A">
        <w:rPr>
          <w:rFonts w:ascii="宋体" w:hAnsi="宋体" w:cs="宋体" w:hint="eastAsia"/>
          <w:kern w:val="0"/>
          <w:sz w:val="24"/>
        </w:rPr>
        <w:t>2019年10月15日</w:t>
      </w:r>
    </w:p>
    <w:p w14:paraId="27EDC85E" w14:textId="77777777" w:rsidR="00C44A09" w:rsidRPr="00C6413A" w:rsidRDefault="00C44A09" w:rsidP="00C6413A">
      <w:bookmarkStart w:id="0" w:name="_GoBack"/>
      <w:bookmarkEnd w:id="0"/>
    </w:p>
    <w:sectPr w:rsidR="00C44A09" w:rsidRPr="00C64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BC35E" w14:textId="77777777" w:rsidR="004D1861" w:rsidRDefault="004D1861" w:rsidP="00923C30">
      <w:r>
        <w:separator/>
      </w:r>
    </w:p>
  </w:endnote>
  <w:endnote w:type="continuationSeparator" w:id="0">
    <w:p w14:paraId="2C2FD40F" w14:textId="77777777" w:rsidR="004D1861" w:rsidRDefault="004D1861" w:rsidP="0092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D1C38" w14:textId="77777777" w:rsidR="004D1861" w:rsidRDefault="004D1861" w:rsidP="00923C30">
      <w:r>
        <w:separator/>
      </w:r>
    </w:p>
  </w:footnote>
  <w:footnote w:type="continuationSeparator" w:id="0">
    <w:p w14:paraId="2B57CDBC" w14:textId="77777777" w:rsidR="004D1861" w:rsidRDefault="004D1861" w:rsidP="00923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9E"/>
    <w:rsid w:val="0001360B"/>
    <w:rsid w:val="000357B3"/>
    <w:rsid w:val="0007684E"/>
    <w:rsid w:val="000A3F8B"/>
    <w:rsid w:val="001F3A60"/>
    <w:rsid w:val="002462BB"/>
    <w:rsid w:val="002C0123"/>
    <w:rsid w:val="0038775A"/>
    <w:rsid w:val="003F5978"/>
    <w:rsid w:val="003F641B"/>
    <w:rsid w:val="00447F9E"/>
    <w:rsid w:val="0045018E"/>
    <w:rsid w:val="00482CA1"/>
    <w:rsid w:val="00485932"/>
    <w:rsid w:val="004D1861"/>
    <w:rsid w:val="0050119E"/>
    <w:rsid w:val="00504417"/>
    <w:rsid w:val="005543F2"/>
    <w:rsid w:val="00564B1B"/>
    <w:rsid w:val="00572474"/>
    <w:rsid w:val="00592654"/>
    <w:rsid w:val="005B298B"/>
    <w:rsid w:val="005C61ED"/>
    <w:rsid w:val="00621D5D"/>
    <w:rsid w:val="00661F9B"/>
    <w:rsid w:val="006B3F04"/>
    <w:rsid w:val="006D2F9F"/>
    <w:rsid w:val="006D523E"/>
    <w:rsid w:val="0077202B"/>
    <w:rsid w:val="00787F9C"/>
    <w:rsid w:val="007919B1"/>
    <w:rsid w:val="007A5F49"/>
    <w:rsid w:val="0084574B"/>
    <w:rsid w:val="008742FC"/>
    <w:rsid w:val="008A0091"/>
    <w:rsid w:val="008B749B"/>
    <w:rsid w:val="00923C30"/>
    <w:rsid w:val="00A27AE8"/>
    <w:rsid w:val="00A33BC5"/>
    <w:rsid w:val="00A61424"/>
    <w:rsid w:val="00A83F60"/>
    <w:rsid w:val="00AF6373"/>
    <w:rsid w:val="00B01B64"/>
    <w:rsid w:val="00B41409"/>
    <w:rsid w:val="00B64501"/>
    <w:rsid w:val="00C44A09"/>
    <w:rsid w:val="00C51363"/>
    <w:rsid w:val="00C6413A"/>
    <w:rsid w:val="00CA101F"/>
    <w:rsid w:val="00CD5C69"/>
    <w:rsid w:val="00CF327B"/>
    <w:rsid w:val="00CF62E4"/>
    <w:rsid w:val="00DB51C4"/>
    <w:rsid w:val="00DE126A"/>
    <w:rsid w:val="00E25EDC"/>
    <w:rsid w:val="00E906C7"/>
    <w:rsid w:val="00EB3325"/>
    <w:rsid w:val="00EE646E"/>
    <w:rsid w:val="00EF03A8"/>
    <w:rsid w:val="00F01BEB"/>
    <w:rsid w:val="00F878CA"/>
    <w:rsid w:val="00FD33D8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0C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1">
    <w:name w:val="浅色网格 - 强调文字颜色 51"/>
    <w:basedOn w:val="a1"/>
    <w:next w:val="-5"/>
    <w:uiPriority w:val="62"/>
    <w:rsid w:val="001F3A60"/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5">
    <w:name w:val="Light Grid Accent 5"/>
    <w:basedOn w:val="a1"/>
    <w:uiPriority w:val="62"/>
    <w:rsid w:val="001F3A60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a3">
    <w:name w:val="header"/>
    <w:basedOn w:val="a"/>
    <w:link w:val="Char"/>
    <w:unhideWhenUsed/>
    <w:rsid w:val="00923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3C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923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3C30"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basedOn w:val="a0"/>
    <w:qFormat/>
    <w:rsid w:val="00482CA1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Normal (Web)"/>
    <w:basedOn w:val="a"/>
    <w:uiPriority w:val="99"/>
    <w:semiHidden/>
    <w:unhideWhenUsed/>
    <w:rsid w:val="006D2F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6D2F9F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C44A0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44A0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1">
    <w:name w:val="浅色网格 - 强调文字颜色 51"/>
    <w:basedOn w:val="a1"/>
    <w:next w:val="-5"/>
    <w:uiPriority w:val="62"/>
    <w:rsid w:val="001F3A60"/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5">
    <w:name w:val="Light Grid Accent 5"/>
    <w:basedOn w:val="a1"/>
    <w:uiPriority w:val="62"/>
    <w:rsid w:val="001F3A60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a3">
    <w:name w:val="header"/>
    <w:basedOn w:val="a"/>
    <w:link w:val="Char"/>
    <w:unhideWhenUsed/>
    <w:rsid w:val="00923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3C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923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3C30"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basedOn w:val="a0"/>
    <w:qFormat/>
    <w:rsid w:val="00482CA1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Normal (Web)"/>
    <w:basedOn w:val="a"/>
    <w:uiPriority w:val="99"/>
    <w:semiHidden/>
    <w:unhideWhenUsed/>
    <w:rsid w:val="006D2F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6D2F9F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C44A0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44A0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aymor aymor</dc:creator>
  <cp:lastModifiedBy>Microsoft</cp:lastModifiedBy>
  <cp:revision>5</cp:revision>
  <dcterms:created xsi:type="dcterms:W3CDTF">2019-10-15T02:02:00Z</dcterms:created>
  <dcterms:modified xsi:type="dcterms:W3CDTF">2019-10-15T05:30:00Z</dcterms:modified>
</cp:coreProperties>
</file>